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8C" w:rsidRPr="00667A8C" w:rsidRDefault="00667A8C" w:rsidP="00E753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A8C">
        <w:rPr>
          <w:rFonts w:ascii="Times New Roman" w:hAnsi="Times New Roman" w:cs="Times New Roman"/>
          <w:b/>
          <w:sz w:val="27"/>
          <w:szCs w:val="27"/>
        </w:rPr>
        <w:t xml:space="preserve">Заключение </w:t>
      </w:r>
    </w:p>
    <w:p w:rsidR="00667A8C" w:rsidRDefault="00667A8C" w:rsidP="00E753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A8C">
        <w:rPr>
          <w:rFonts w:ascii="Times New Roman" w:hAnsi="Times New Roman" w:cs="Times New Roman"/>
          <w:b/>
          <w:sz w:val="27"/>
          <w:szCs w:val="27"/>
        </w:rPr>
        <w:t>о результатах публичных слушаний</w:t>
      </w:r>
    </w:p>
    <w:p w:rsidR="002B6AD0" w:rsidRDefault="00152BC5" w:rsidP="00E753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2BC5">
        <w:rPr>
          <w:rFonts w:ascii="Times New Roman" w:hAnsi="Times New Roman" w:cs="Times New Roman"/>
          <w:b/>
          <w:sz w:val="27"/>
          <w:szCs w:val="27"/>
        </w:rPr>
        <w:t xml:space="preserve">по проекту решения Нижнекамского городского Совета </w:t>
      </w:r>
    </w:p>
    <w:p w:rsidR="001934B8" w:rsidRDefault="00152BC5" w:rsidP="00E753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2BC5">
        <w:rPr>
          <w:rFonts w:ascii="Times New Roman" w:hAnsi="Times New Roman" w:cs="Times New Roman"/>
          <w:b/>
          <w:sz w:val="27"/>
          <w:szCs w:val="27"/>
        </w:rPr>
        <w:t xml:space="preserve">«О бюджете города Нижнекамска на 2021 год </w:t>
      </w:r>
    </w:p>
    <w:p w:rsidR="00152BC5" w:rsidRDefault="00152BC5" w:rsidP="00E753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2BC5">
        <w:rPr>
          <w:rFonts w:ascii="Times New Roman" w:hAnsi="Times New Roman" w:cs="Times New Roman"/>
          <w:b/>
          <w:sz w:val="27"/>
          <w:szCs w:val="27"/>
        </w:rPr>
        <w:t>и плановый период 2022 и 2023 годов»</w:t>
      </w:r>
    </w:p>
    <w:p w:rsidR="00EF3977" w:rsidRPr="00EF3977" w:rsidRDefault="00EF3977" w:rsidP="00667A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7A8C" w:rsidRDefault="00667A8C" w:rsidP="00667A8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23.11.2020</w:t>
      </w:r>
      <w:r w:rsidRPr="00667A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7A8C" w:rsidRDefault="00667A8C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В соответствии со статьей 28 Федерального закона от 6 октября 2003 года </w:t>
      </w:r>
      <w:r w:rsidR="001934B8">
        <w:rPr>
          <w:rFonts w:ascii="Times New Roman" w:hAnsi="Times New Roman" w:cs="Times New Roman"/>
          <w:sz w:val="27"/>
          <w:szCs w:val="27"/>
        </w:rPr>
        <w:t xml:space="preserve">   </w:t>
      </w:r>
      <w:r w:rsidRPr="00667A8C">
        <w:rPr>
          <w:rFonts w:ascii="Times New Roman" w:hAnsi="Times New Roman" w:cs="Times New Roman"/>
          <w:sz w:val="27"/>
          <w:szCs w:val="27"/>
        </w:rPr>
        <w:t>№131-ФЗ «Об общих принципах организации местного самоуправления в Российской Федерации», статьей 22 Устава города Нижнекамска, решением Нижне</w:t>
      </w:r>
      <w:r>
        <w:rPr>
          <w:rFonts w:ascii="Times New Roman" w:hAnsi="Times New Roman" w:cs="Times New Roman"/>
          <w:sz w:val="27"/>
          <w:szCs w:val="27"/>
        </w:rPr>
        <w:t xml:space="preserve">камского городского Совета № 24 </w:t>
      </w:r>
      <w:r w:rsidRPr="00667A8C">
        <w:rPr>
          <w:rFonts w:ascii="Times New Roman" w:hAnsi="Times New Roman" w:cs="Times New Roman"/>
          <w:sz w:val="27"/>
          <w:szCs w:val="27"/>
        </w:rPr>
        <w:t xml:space="preserve">от 13 октября 2006 года «О порядке организации и проведения публичных слушаний в муниципальном образовании город Нижнекамск Нижнекамского муниципального района Республики Татарстан» 23 ноября 2020 года </w:t>
      </w:r>
      <w:r>
        <w:rPr>
          <w:rFonts w:ascii="Times New Roman" w:hAnsi="Times New Roman" w:cs="Times New Roman"/>
          <w:sz w:val="27"/>
          <w:szCs w:val="27"/>
        </w:rPr>
        <w:t xml:space="preserve">в 15:00 </w:t>
      </w:r>
      <w:r w:rsidRPr="00667A8C">
        <w:rPr>
          <w:rFonts w:ascii="Times New Roman" w:hAnsi="Times New Roman" w:cs="Times New Roman"/>
          <w:sz w:val="27"/>
          <w:szCs w:val="27"/>
        </w:rPr>
        <w:t>в Дом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7A8C">
        <w:rPr>
          <w:rFonts w:ascii="Times New Roman" w:hAnsi="Times New Roman" w:cs="Times New Roman"/>
          <w:sz w:val="27"/>
          <w:szCs w:val="27"/>
        </w:rPr>
        <w:t xml:space="preserve"> Советов </w:t>
      </w:r>
      <w:r>
        <w:rPr>
          <w:rFonts w:ascii="Times New Roman" w:hAnsi="Times New Roman" w:cs="Times New Roman"/>
          <w:sz w:val="27"/>
          <w:szCs w:val="27"/>
        </w:rPr>
        <w:t>по адресу: г. Нижнекамск, пр. Строителей, 12</w:t>
      </w:r>
      <w:r w:rsidRPr="00667A8C">
        <w:rPr>
          <w:rFonts w:ascii="Times New Roman" w:hAnsi="Times New Roman" w:cs="Times New Roman"/>
          <w:sz w:val="27"/>
          <w:szCs w:val="27"/>
        </w:rPr>
        <w:t xml:space="preserve"> проведены публичные слушания по проекту </w:t>
      </w:r>
      <w:r>
        <w:rPr>
          <w:rFonts w:ascii="Times New Roman" w:hAnsi="Times New Roman" w:cs="Times New Roman"/>
          <w:sz w:val="27"/>
          <w:szCs w:val="27"/>
        </w:rPr>
        <w:t xml:space="preserve">решения Нижнекамского городского Совета </w:t>
      </w:r>
      <w:r w:rsidR="0065609E">
        <w:rPr>
          <w:rFonts w:ascii="Times New Roman" w:hAnsi="Times New Roman" w:cs="Times New Roman"/>
          <w:sz w:val="27"/>
          <w:szCs w:val="27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«О </w:t>
      </w:r>
      <w:r w:rsidRPr="00667A8C">
        <w:rPr>
          <w:rFonts w:ascii="Times New Roman" w:hAnsi="Times New Roman" w:cs="Times New Roman"/>
          <w:sz w:val="27"/>
          <w:szCs w:val="27"/>
        </w:rPr>
        <w:t>бюджет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7A8C">
        <w:rPr>
          <w:rFonts w:ascii="Times New Roman" w:hAnsi="Times New Roman" w:cs="Times New Roman"/>
          <w:sz w:val="27"/>
          <w:szCs w:val="27"/>
        </w:rPr>
        <w:t xml:space="preserve"> города Нижнекамска на 2021 год и плановый период 2022 и 2023 годов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67A8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67A8C" w:rsidRPr="00667A8C" w:rsidRDefault="00667A8C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В публичных слушаниях приняли участие </w:t>
      </w:r>
      <w:r w:rsidR="001934B8">
        <w:rPr>
          <w:rFonts w:ascii="Times New Roman" w:hAnsi="Times New Roman" w:cs="Times New Roman"/>
          <w:sz w:val="27"/>
          <w:szCs w:val="27"/>
        </w:rPr>
        <w:t xml:space="preserve">46 </w:t>
      </w:r>
      <w:r w:rsidRPr="00667A8C">
        <w:rPr>
          <w:rFonts w:ascii="Times New Roman" w:hAnsi="Times New Roman" w:cs="Times New Roman"/>
          <w:sz w:val="27"/>
          <w:szCs w:val="27"/>
        </w:rPr>
        <w:t xml:space="preserve">жителей города Нижнекамска, в том числе депутаты Нижнекамского городского Совета и Совета Нижнекамского муниципального района, должностные лица органов местного самоуправления, представители общественных формирований, средств массовой информации. </w:t>
      </w:r>
    </w:p>
    <w:p w:rsidR="00667A8C" w:rsidRPr="00667A8C" w:rsidRDefault="00667A8C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Настоящее заключение подготовлено на основании протокола публичных слушаний от </w:t>
      </w:r>
      <w:r w:rsidR="00EF3977">
        <w:rPr>
          <w:rFonts w:ascii="Times New Roman" w:hAnsi="Times New Roman" w:cs="Times New Roman"/>
          <w:sz w:val="27"/>
          <w:szCs w:val="27"/>
        </w:rPr>
        <w:t>23</w:t>
      </w:r>
      <w:r w:rsidR="006E7E0E">
        <w:rPr>
          <w:rFonts w:ascii="Times New Roman" w:hAnsi="Times New Roman" w:cs="Times New Roman"/>
          <w:sz w:val="27"/>
          <w:szCs w:val="27"/>
        </w:rPr>
        <w:t xml:space="preserve"> ноября </w:t>
      </w:r>
      <w:r w:rsidRPr="00667A8C">
        <w:rPr>
          <w:rFonts w:ascii="Times New Roman" w:hAnsi="Times New Roman" w:cs="Times New Roman"/>
          <w:sz w:val="27"/>
          <w:szCs w:val="27"/>
        </w:rPr>
        <w:t>20</w:t>
      </w:r>
      <w:r w:rsidR="00EF3977">
        <w:rPr>
          <w:rFonts w:ascii="Times New Roman" w:hAnsi="Times New Roman" w:cs="Times New Roman"/>
          <w:sz w:val="27"/>
          <w:szCs w:val="27"/>
        </w:rPr>
        <w:t>20</w:t>
      </w:r>
      <w:r w:rsidR="0059734E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667A8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F3977" w:rsidRDefault="00EF3977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3977">
        <w:rPr>
          <w:rFonts w:ascii="Times New Roman" w:hAnsi="Times New Roman" w:cs="Times New Roman"/>
          <w:sz w:val="27"/>
          <w:szCs w:val="27"/>
        </w:rPr>
        <w:t>В ходе публичных слушаний был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EF3977">
        <w:rPr>
          <w:rFonts w:ascii="Times New Roman" w:hAnsi="Times New Roman" w:cs="Times New Roman"/>
          <w:sz w:val="27"/>
          <w:szCs w:val="27"/>
        </w:rPr>
        <w:t xml:space="preserve"> заслушан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EF3977">
        <w:rPr>
          <w:rFonts w:ascii="Times New Roman" w:hAnsi="Times New Roman" w:cs="Times New Roman"/>
          <w:sz w:val="27"/>
          <w:szCs w:val="27"/>
        </w:rPr>
        <w:t xml:space="preserve"> выступление руководителя департамента по б</w:t>
      </w:r>
      <w:r>
        <w:rPr>
          <w:rFonts w:ascii="Times New Roman" w:hAnsi="Times New Roman" w:cs="Times New Roman"/>
          <w:sz w:val="27"/>
          <w:szCs w:val="27"/>
        </w:rPr>
        <w:t>юджету и финансам Логиновой Светланы Николаевны.</w:t>
      </w:r>
    </w:p>
    <w:p w:rsidR="00667A8C" w:rsidRPr="00667A8C" w:rsidRDefault="00667A8C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В ходе обсуждения </w:t>
      </w:r>
      <w:r w:rsidR="001934B8" w:rsidRPr="001934B8">
        <w:rPr>
          <w:rFonts w:ascii="Times New Roman" w:hAnsi="Times New Roman" w:cs="Times New Roman"/>
          <w:sz w:val="27"/>
          <w:szCs w:val="27"/>
        </w:rPr>
        <w:t>проекта Нижнекамского</w:t>
      </w:r>
      <w:r w:rsidR="001934B8">
        <w:rPr>
          <w:rFonts w:ascii="Times New Roman" w:hAnsi="Times New Roman" w:cs="Times New Roman"/>
          <w:sz w:val="27"/>
          <w:szCs w:val="27"/>
        </w:rPr>
        <w:t xml:space="preserve"> городского Совета </w:t>
      </w:r>
      <w:r w:rsidR="001934B8" w:rsidRPr="001934B8">
        <w:rPr>
          <w:rFonts w:ascii="Times New Roman" w:hAnsi="Times New Roman" w:cs="Times New Roman"/>
          <w:sz w:val="27"/>
          <w:szCs w:val="27"/>
        </w:rPr>
        <w:t xml:space="preserve">«О бюджете города Нижнекамска на 2021 год и плановый период 2022 и 2023 годов» </w:t>
      </w:r>
      <w:r w:rsidRPr="00667A8C">
        <w:rPr>
          <w:rFonts w:ascii="Times New Roman" w:hAnsi="Times New Roman" w:cs="Times New Roman"/>
          <w:sz w:val="27"/>
          <w:szCs w:val="27"/>
        </w:rPr>
        <w:t>в секретариат поступило</w:t>
      </w:r>
      <w:r w:rsidR="001934B8" w:rsidRPr="001934B8">
        <w:t xml:space="preserve"> </w:t>
      </w:r>
      <w:r w:rsidR="001934B8" w:rsidRPr="001934B8">
        <w:rPr>
          <w:rFonts w:ascii="Times New Roman" w:hAnsi="Times New Roman" w:cs="Times New Roman"/>
          <w:sz w:val="27"/>
          <w:szCs w:val="27"/>
        </w:rPr>
        <w:t>ряд вопросов и предложений, которые будут рассмотрены на заседании постоянной комиссии по</w:t>
      </w:r>
      <w:r w:rsidR="001934B8">
        <w:rPr>
          <w:rFonts w:ascii="Times New Roman" w:hAnsi="Times New Roman" w:cs="Times New Roman"/>
          <w:sz w:val="27"/>
          <w:szCs w:val="27"/>
        </w:rPr>
        <w:t xml:space="preserve"> бюджетной политике и экономическому развитию Нижнекамского городского Совета.</w:t>
      </w:r>
      <w:r w:rsidRPr="00667A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7A8C" w:rsidRDefault="00667A8C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A8C">
        <w:rPr>
          <w:rFonts w:ascii="Times New Roman" w:hAnsi="Times New Roman" w:cs="Times New Roman"/>
          <w:sz w:val="27"/>
          <w:szCs w:val="27"/>
        </w:rPr>
        <w:t xml:space="preserve">Публичные слушания по проекту решения </w:t>
      </w:r>
      <w:r w:rsidR="00EF3977" w:rsidRPr="00EF3977">
        <w:rPr>
          <w:rFonts w:ascii="Times New Roman" w:hAnsi="Times New Roman" w:cs="Times New Roman"/>
          <w:sz w:val="27"/>
          <w:szCs w:val="27"/>
        </w:rPr>
        <w:t>Нижнекамского городского Совета «О бюджете города Нижнекамска на 2021 год и плановый период 2022 и 2023 годов»</w:t>
      </w:r>
      <w:r w:rsidRPr="00667A8C">
        <w:rPr>
          <w:rFonts w:ascii="Times New Roman" w:hAnsi="Times New Roman" w:cs="Times New Roman"/>
          <w:sz w:val="27"/>
          <w:szCs w:val="27"/>
        </w:rPr>
        <w:t xml:space="preserve"> признать состоявшимися. </w:t>
      </w:r>
    </w:p>
    <w:p w:rsidR="00D343C5" w:rsidRPr="00667A8C" w:rsidRDefault="00D343C5" w:rsidP="0066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5609E" w:rsidRDefault="0065609E" w:rsidP="0065609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609E">
        <w:rPr>
          <w:rFonts w:ascii="Times New Roman" w:hAnsi="Times New Roman" w:cs="Times New Roman"/>
          <w:sz w:val="27"/>
          <w:szCs w:val="27"/>
        </w:rPr>
        <w:t xml:space="preserve">Заместитель Мэра </w:t>
      </w:r>
    </w:p>
    <w:p w:rsidR="00EF3977" w:rsidRPr="0065609E" w:rsidRDefault="0065609E" w:rsidP="0065609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609E">
        <w:rPr>
          <w:rFonts w:ascii="Times New Roman" w:hAnsi="Times New Roman" w:cs="Times New Roman"/>
          <w:sz w:val="27"/>
          <w:szCs w:val="27"/>
        </w:rPr>
        <w:t xml:space="preserve">города Нижнекамска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 w:rsidR="001947C4" w:rsidRPr="0065609E">
        <w:rPr>
          <w:rFonts w:ascii="Times New Roman" w:hAnsi="Times New Roman" w:cs="Times New Roman"/>
          <w:sz w:val="27"/>
          <w:szCs w:val="27"/>
        </w:rPr>
        <w:t xml:space="preserve">М.В. </w:t>
      </w:r>
      <w:proofErr w:type="spellStart"/>
      <w:r w:rsidR="001947C4" w:rsidRPr="0065609E">
        <w:rPr>
          <w:rFonts w:ascii="Times New Roman" w:hAnsi="Times New Roman" w:cs="Times New Roman"/>
          <w:sz w:val="27"/>
          <w:szCs w:val="27"/>
        </w:rPr>
        <w:t>Камелина</w:t>
      </w:r>
      <w:proofErr w:type="spellEnd"/>
    </w:p>
    <w:sectPr w:rsidR="00EF3977" w:rsidRPr="0065609E" w:rsidSect="001934B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FF"/>
    <w:rsid w:val="000728FF"/>
    <w:rsid w:val="00152BC5"/>
    <w:rsid w:val="001934B8"/>
    <w:rsid w:val="001947C4"/>
    <w:rsid w:val="002B6AD0"/>
    <w:rsid w:val="0059734E"/>
    <w:rsid w:val="0065609E"/>
    <w:rsid w:val="00667A8C"/>
    <w:rsid w:val="006E7E0E"/>
    <w:rsid w:val="00901619"/>
    <w:rsid w:val="00D343C5"/>
    <w:rsid w:val="00DE3CB6"/>
    <w:rsid w:val="00E7532F"/>
    <w:rsid w:val="00EF3977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972C"/>
  <w15:chartTrackingRefBased/>
  <w15:docId w15:val="{7405EC24-A959-4896-9FED-493DFD5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202-Ахметова Алсу</cp:lastModifiedBy>
  <cp:revision>12</cp:revision>
  <cp:lastPrinted>2020-11-24T13:12:00Z</cp:lastPrinted>
  <dcterms:created xsi:type="dcterms:W3CDTF">2020-11-20T06:24:00Z</dcterms:created>
  <dcterms:modified xsi:type="dcterms:W3CDTF">2020-11-24T13:15:00Z</dcterms:modified>
</cp:coreProperties>
</file>